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9AE" w:rsidP="009F69AE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УИД </w:t>
      </w:r>
      <w:r>
        <w:rPr>
          <w:sz w:val="28"/>
          <w:szCs w:val="28"/>
        </w:rPr>
        <w:t>86MS0071-01-2025-004786-28</w:t>
      </w:r>
    </w:p>
    <w:p w:rsidR="009F69AE" w:rsidP="009F69AE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05-1130/2802/2025</w:t>
      </w:r>
    </w:p>
    <w:p w:rsidR="009F69AE" w:rsidP="009F69AE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9F69AE" w:rsidP="009F69AE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tbl>
      <w:tblPr>
        <w:tblW w:w="0" w:type="auto"/>
        <w:tblLook w:val="04A0"/>
      </w:tblPr>
      <w:tblGrid>
        <w:gridCol w:w="4696"/>
        <w:gridCol w:w="4659"/>
      </w:tblGrid>
      <w:tr w:rsidTr="009F69AE">
        <w:tblPrEx>
          <w:tblW w:w="0" w:type="auto"/>
          <w:tblLook w:val="04A0"/>
        </w:tblPrEx>
        <w:tc>
          <w:tcPr>
            <w:tcW w:w="5068" w:type="dxa"/>
            <w:hideMark/>
          </w:tcPr>
          <w:p w:rsidR="009F69AE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9F69AE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 ноября 2025 года</w:t>
            </w:r>
          </w:p>
        </w:tc>
      </w:tr>
    </w:tbl>
    <w:p w:rsidR="009F69AE" w:rsidP="009F69AE">
      <w:pPr>
        <w:spacing w:line="228" w:lineRule="auto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 исполняющий обязанности мирового судьи судебного участка № 2 Ханты-Мансийского судебного района,</w:t>
      </w:r>
    </w:p>
    <w:p w:rsidR="009F69AE" w:rsidP="009F69AE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</w:rPr>
        <w:t>с участием лица привлекаемого к административной ответственности,</w:t>
      </w:r>
    </w:p>
    <w:p w:rsidR="009F69AE" w:rsidP="009F69AE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 xml:space="preserve">* 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материалы дела об административном правонарушении в отношении</w:t>
      </w:r>
    </w:p>
    <w:p w:rsidR="009F69AE" w:rsidP="009F69AE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Журбин-</w:t>
      </w:r>
      <w:r>
        <w:rPr>
          <w:sz w:val="28"/>
          <w:szCs w:val="28"/>
        </w:rPr>
        <w:t>Кайгородова</w:t>
      </w:r>
      <w:r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 xml:space="preserve">* </w:t>
      </w:r>
      <w:r>
        <w:rPr>
          <w:sz w:val="28"/>
          <w:szCs w:val="28"/>
        </w:rPr>
        <w:t xml:space="preserve"> привлекаемого</w:t>
      </w:r>
      <w:r>
        <w:rPr>
          <w:sz w:val="28"/>
          <w:szCs w:val="28"/>
        </w:rPr>
        <w:t xml:space="preserve"> к административной ответственности по ст. 20.21 КоАП РФ, </w:t>
      </w:r>
    </w:p>
    <w:p w:rsidR="009F69AE" w:rsidP="009F69AE">
      <w:pPr>
        <w:suppressAutoHyphens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УСТАНОВИЛ:</w:t>
      </w:r>
    </w:p>
    <w:p w:rsidR="009F69AE" w:rsidP="009F69AE">
      <w:pPr>
        <w:pStyle w:val="BodyText"/>
        <w:ind w:firstLine="567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</w:rPr>
        <w:t xml:space="preserve"> Иван Владимирович</w:t>
      </w:r>
      <w:r>
        <w:rPr>
          <w:sz w:val="28"/>
          <w:szCs w:val="28"/>
        </w:rPr>
        <w:t xml:space="preserve"> 04.11.2025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 xml:space="preserve">13:45 час. </w:t>
      </w:r>
      <w:r>
        <w:rPr>
          <w:rFonts w:eastAsia="Times New Roman CYR"/>
          <w:sz w:val="28"/>
          <w:szCs w:val="28"/>
        </w:rPr>
        <w:t xml:space="preserve">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в помещении магазина «</w:t>
      </w:r>
      <w:r>
        <w:rPr>
          <w:rFonts w:eastAsia="Times New Roman CYR"/>
          <w:sz w:val="28"/>
          <w:szCs w:val="28"/>
        </w:rPr>
        <w:t xml:space="preserve">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</w:rPr>
        <w:t xml:space="preserve">находился </w:t>
      </w:r>
      <w:r>
        <w:rPr>
          <w:sz w:val="28"/>
          <w:szCs w:val="28"/>
          <w:lang w:val="ru-RU"/>
        </w:rPr>
        <w:t xml:space="preserve">в общественном месте в состоянии алкогольного опьянения, </w:t>
      </w:r>
      <w:r>
        <w:rPr>
          <w:sz w:val="28"/>
          <w:szCs w:val="28"/>
        </w:rPr>
        <w:t>имел шаткую походку, невнятную речь, запах алкоголя из полости рта,</w:t>
      </w:r>
      <w:r>
        <w:rPr>
          <w:sz w:val="28"/>
          <w:szCs w:val="28"/>
          <w:lang w:val="ru-RU"/>
        </w:rPr>
        <w:t xml:space="preserve"> неопрятный внешний вид,</w:t>
      </w:r>
      <w:r>
        <w:rPr>
          <w:sz w:val="28"/>
          <w:szCs w:val="28"/>
        </w:rPr>
        <w:t xml:space="preserve"> чем оскорблял человеческое достоинство и общественную нравственность. </w:t>
      </w:r>
    </w:p>
    <w:p w:rsidR="009F69AE" w:rsidP="009F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</w:rPr>
        <w:t xml:space="preserve"> Иван Владимирович</w:t>
      </w:r>
      <w:r>
        <w:rPr>
          <w:sz w:val="28"/>
          <w:szCs w:val="28"/>
        </w:rPr>
        <w:t xml:space="preserve">, правом на защиту не воспользовался, вину в совершении правонарушения признал, с протоколом согласился. </w:t>
      </w:r>
    </w:p>
    <w:p w:rsidR="009F69AE" w:rsidP="009F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Кайгородова</w:t>
      </w:r>
      <w:r>
        <w:rPr>
          <w:sz w:val="28"/>
          <w:szCs w:val="28"/>
        </w:rPr>
        <w:t>, изучив письменные материалы дела, мировой судья пришел к следующему.</w:t>
      </w:r>
    </w:p>
    <w:p w:rsidR="009F69AE" w:rsidP="009F69AE">
      <w:pPr>
        <w:pStyle w:val="BodyText3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Вина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факту совершения вышеуказанных действий подтверждается исследованными судом доказательствами: протоколом об административном правонарушении; </w:t>
      </w:r>
      <w:r>
        <w:rPr>
          <w:sz w:val="28"/>
          <w:szCs w:val="28"/>
          <w:lang w:val="ru-RU"/>
        </w:rPr>
        <w:t>рапортом</w:t>
      </w:r>
      <w:r>
        <w:rPr>
          <w:sz w:val="28"/>
          <w:szCs w:val="28"/>
        </w:rPr>
        <w:t xml:space="preserve"> сотрудник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полиции </w:t>
      </w:r>
      <w:r>
        <w:rPr>
          <w:sz w:val="28"/>
          <w:szCs w:val="28"/>
          <w:lang w:val="ru-RU"/>
        </w:rPr>
        <w:t>МОМВД России «Ханты-Мансийский»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ru-RU"/>
        </w:rPr>
        <w:t xml:space="preserve">объяснением свидетеля </w:t>
      </w:r>
      <w:r>
        <w:rPr>
          <w:rFonts w:eastAsia="Times New Roman CYR"/>
          <w:sz w:val="28"/>
          <w:szCs w:val="28"/>
        </w:rPr>
        <w:t xml:space="preserve">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протоколом о направлении на медицинское освидетельствование на состояние опьянения, актом</w:t>
      </w:r>
      <w:r>
        <w:rPr>
          <w:sz w:val="28"/>
          <w:szCs w:val="28"/>
        </w:rPr>
        <w:t xml:space="preserve"> медицинского освидетельствования</w:t>
      </w:r>
      <w:r>
        <w:rPr>
          <w:sz w:val="28"/>
          <w:szCs w:val="28"/>
          <w:lang w:val="ru-RU"/>
        </w:rPr>
        <w:t xml:space="preserve">, в соответствии с которым установлено состояние опьянения.   </w:t>
      </w:r>
    </w:p>
    <w:p w:rsidR="009F69AE" w:rsidP="009F69AE">
      <w:pPr>
        <w:pStyle w:val="BodyText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 нашли свое подтверждение. </w:t>
      </w:r>
    </w:p>
    <w:p w:rsidR="009F69AE" w:rsidP="009F69A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мировой судья квалифицирует по  ст. 20.21 КоАП РФ.</w:t>
      </w:r>
    </w:p>
    <w:p w:rsidR="009F69AE" w:rsidP="009F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Смягчающих, отягчающих административную ответственность обстоятельств мировым судьей не установлено.</w:t>
      </w:r>
    </w:p>
    <w:p w:rsidR="009F69AE" w:rsidP="009F69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Кайгородовым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правонарушения, его личность, а также то, что ранее он совершал однородные административные правонарушения и наказание в виде штрафа не него воздействия не имеет, поэтому мировой судья считает необходимым назначить наказание в виде административного ареста. </w:t>
      </w:r>
    </w:p>
    <w:p w:rsidR="009F69AE" w:rsidP="009F69AE">
      <w:pPr>
        <w:ind w:firstLine="567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</w:t>
      </w:r>
      <w:r>
        <w:rPr>
          <w:rFonts w:eastAsia="Times New Roman CYR"/>
          <w:sz w:val="28"/>
          <w:szCs w:val="28"/>
        </w:rPr>
        <w:t xml:space="preserve"> Иван Владимирович</w:t>
      </w:r>
      <w:r>
        <w:rPr>
          <w:sz w:val="28"/>
          <w:szCs w:val="28"/>
        </w:rPr>
        <w:t xml:space="preserve"> не относится к категории лиц, которым в соответствии со ст. 3.9 КоАП РФ не может применяться административный арест.   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napToGrid w:val="0"/>
          <w:sz w:val="28"/>
          <w:szCs w:val="28"/>
        </w:rPr>
        <w:t>а основании изложенного, руководствуясь ст. ст. 23.1, 29.5, 29.6, 29.10 КоАП РФ,</w:t>
      </w:r>
      <w:r>
        <w:rPr>
          <w:sz w:val="28"/>
          <w:szCs w:val="28"/>
        </w:rPr>
        <w:t xml:space="preserve"> </w:t>
      </w:r>
    </w:p>
    <w:p w:rsidR="009F69AE" w:rsidP="009F69AE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rFonts w:eastAsia="Times New Roman CYR"/>
          <w:sz w:val="28"/>
          <w:szCs w:val="28"/>
        </w:rPr>
        <w:t>Журбин-</w:t>
      </w:r>
      <w:r>
        <w:rPr>
          <w:rFonts w:eastAsia="Times New Roman CYR"/>
          <w:sz w:val="28"/>
          <w:szCs w:val="28"/>
        </w:rPr>
        <w:t>Кайгородова</w:t>
      </w:r>
      <w:r>
        <w:rPr>
          <w:rFonts w:eastAsia="Times New Roman CYR"/>
          <w:sz w:val="28"/>
          <w:szCs w:val="28"/>
        </w:rPr>
        <w:t xml:space="preserve"> 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ст. 20.21 КоАП РФ, и назначить наказание в виде административного ареста на срок двое суток.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15 час. 15 мин. 04.11.2025г.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</w:p>
    <w:p w:rsidR="009F69AE" w:rsidP="009F69A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Шинкарь М.Х.</w:t>
      </w:r>
    </w:p>
    <w:p w:rsidR="009F69AE" w:rsidP="009F69AE">
      <w:pPr>
        <w:suppressAutoHyphens/>
        <w:ind w:firstLine="720"/>
        <w:jc w:val="both"/>
        <w:rPr>
          <w:sz w:val="28"/>
          <w:szCs w:val="28"/>
        </w:rPr>
      </w:pPr>
    </w:p>
    <w:p w:rsidR="009F69AE" w:rsidP="009F69A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9F69AE" w:rsidP="009F69AE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Шинкарь М.Х.</w:t>
      </w:r>
    </w:p>
    <w:p w:rsidR="009F69AE" w:rsidP="009F69AE">
      <w:pPr>
        <w:rPr>
          <w:sz w:val="28"/>
          <w:szCs w:val="28"/>
        </w:rPr>
      </w:pPr>
    </w:p>
    <w:p w:rsidR="009F69AE" w:rsidP="009F69AE">
      <w:pPr>
        <w:rPr>
          <w:sz w:val="28"/>
          <w:szCs w:val="28"/>
        </w:rPr>
      </w:pPr>
    </w:p>
    <w:p w:rsidR="00BB15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16"/>
    <w:rsid w:val="00720716"/>
    <w:rsid w:val="009F69AE"/>
    <w:rsid w:val="00BB1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7AA8E3-010A-4D9B-AA0B-52A836E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9F69AE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9F69A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9F69AE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9F69AE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